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108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1457"/>
          <w:tab w:val="left" w:leader="none" w:pos="1950"/>
          <w:tab w:val="left" w:leader="none" w:pos="2441"/>
        </w:tabs>
        <w:ind w:left="46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b w:val="1"/>
          <w:color w:val="000009"/>
          <w:sz w:val="20"/>
          <w:szCs w:val="20"/>
          <w:rtl w:val="0"/>
        </w:rPr>
        <w:t xml:space="preserve">DATA</w:t>
      </w:r>
      <w:r w:rsidDel="00000000" w:rsidR="00000000" w:rsidRPr="00000000">
        <w:rPr>
          <w:color w:val="000009"/>
          <w:sz w:val="20"/>
          <w:szCs w:val="20"/>
          <w:rtl w:val="0"/>
        </w:rPr>
        <w:t xml:space="preserve">: 19/09/</w:t>
      </w:r>
      <w:r w:rsidDel="00000000" w:rsidR="00000000" w:rsidRPr="00000000">
        <w:rPr>
          <w:rFonts w:ascii="Times New Roman" w:cs="Times New Roman" w:eastAsia="Times New Roman" w:hAnsi="Times New Roman"/>
          <w:color w:val="000009"/>
          <w:sz w:val="20"/>
          <w:szCs w:val="20"/>
          <w:rtl w:val="0"/>
        </w:rPr>
        <w:t xml:space="preserve">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96" w:line="288" w:lineRule="auto"/>
        <w:ind w:left="460" w:right="477" w:firstLine="0"/>
        <w:rPr>
          <w:rFonts w:ascii="Arial Rounded" w:cs="Arial Rounded" w:eastAsia="Arial Rounded" w:hAnsi="Arial Rounded"/>
          <w:b w:val="1"/>
          <w:color w:val="00000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96" w:line="288" w:lineRule="auto"/>
        <w:ind w:left="460" w:right="477" w:firstLine="0"/>
        <w:rPr>
          <w:rFonts w:ascii="Arial Rounded" w:cs="Arial Rounded" w:eastAsia="Arial Rounded" w:hAnsi="Arial Rounded"/>
          <w:b w:val="1"/>
          <w:color w:val="00000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96" w:line="288" w:lineRule="auto"/>
        <w:ind w:left="460" w:right="477" w:firstLine="0"/>
        <w:rPr>
          <w:rFonts w:ascii="Arial Rounded" w:cs="Arial Rounded" w:eastAsia="Arial Rounded" w:hAnsi="Arial Rounded"/>
          <w:b w:val="1"/>
          <w:color w:val="00000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96" w:line="288" w:lineRule="auto"/>
        <w:ind w:left="460" w:right="477" w:firstLine="0"/>
        <w:rPr>
          <w:rFonts w:ascii="Arial Rounded" w:cs="Arial Rounded" w:eastAsia="Arial Rounded" w:hAnsi="Arial Rounded"/>
          <w:b w:val="1"/>
          <w:color w:val="00000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96" w:line="288" w:lineRule="auto"/>
        <w:ind w:left="460" w:right="477" w:firstLine="0"/>
        <w:rPr>
          <w:rFonts w:ascii="Times New Roman" w:cs="Times New Roman" w:eastAsia="Times New Roman" w:hAnsi="Times New Roman"/>
          <w:sz w:val="20"/>
          <w:szCs w:val="20"/>
        </w:rPr>
        <w:sectPr>
          <w:headerReference r:id="rId7" w:type="default"/>
          <w:pgSz w:h="15840" w:w="12240" w:orient="portrait"/>
          <w:pgMar w:bottom="280" w:top="1860" w:left="1800" w:right="1800" w:header="919" w:footer="0"/>
          <w:pgNumType w:start="1"/>
          <w:cols w:equalWidth="0" w:num="2">
            <w:col w:space="1905" w:w="3367.5"/>
            <w:col w:space="0" w:w="3367.5"/>
          </w:cols>
        </w:sectPr>
      </w:pPr>
      <w:r w:rsidDel="00000000" w:rsidR="00000000" w:rsidRPr="00000000">
        <w:rPr>
          <w:rFonts w:ascii="Arial Rounded" w:cs="Arial Rounded" w:eastAsia="Arial Rounded" w:hAnsi="Arial Rounded"/>
          <w:b w:val="1"/>
          <w:color w:val="000009"/>
          <w:sz w:val="18"/>
          <w:szCs w:val="18"/>
          <w:rtl w:val="0"/>
        </w:rPr>
        <w:t xml:space="preserve">CHECK LIST  OBRIGAÇÕES DE TRANSPARÊNCIA TERCEIRO SETOR - ENTIDADES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30.0" w:type="dxa"/>
        <w:jc w:val="left"/>
        <w:tblInd w:w="2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30"/>
        <w:tblGridChange w:id="0">
          <w:tblGrid>
            <w:gridCol w:w="8230"/>
          </w:tblGrid>
        </w:tblGridChange>
      </w:tblGrid>
      <w:tr>
        <w:trPr>
          <w:cantSplit w:val="0"/>
          <w:trHeight w:val="251" w:hRule="atLeast"/>
          <w:tblHeader w:val="0"/>
        </w:trPr>
        <w:tc>
          <w:tcPr>
            <w:shd w:fill="d5e2bb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28" w:lineRule="auto"/>
              <w:ind w:left="6" w:right="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IDENTIFICAÇÃO DA ENTIDADE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2" w:lineRule="auto"/>
              <w:ind w:left="10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NOME Casa Nossa Senhora das Gracas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7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CNPJ 19.658.15</w:t>
            </w:r>
            <w:r w:rsidDel="00000000" w:rsidR="00000000" w:rsidRPr="00000000">
              <w:rPr>
                <w:b w:val="1"/>
                <w:color w:val="000009"/>
                <w:sz w:val="15"/>
                <w:szCs w:val="15"/>
                <w:rtl w:val="0"/>
              </w:rPr>
              <w:t xml:space="preserve">9/0001-58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10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PROCESSO </w:t>
            </w:r>
            <w:r w:rsidDel="00000000" w:rsidR="00000000" w:rsidRPr="00000000">
              <w:rPr>
                <w:b w:val="1"/>
                <w:color w:val="000009"/>
                <w:sz w:val="15"/>
                <w:szCs w:val="15"/>
                <w:rtl w:val="0"/>
              </w:rPr>
              <w:t xml:space="preserve"> 10.511-2019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2" w:lineRule="auto"/>
              <w:ind w:left="10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SITE: https://web.cnsgsorocaba.org.br/transparencia/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21" w:line="240" w:lineRule="auto"/>
        <w:ind w:left="0" w:right="0" w:firstLine="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205.0" w:type="dxa"/>
        <w:jc w:val="left"/>
        <w:tblInd w:w="2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5"/>
        <w:gridCol w:w="4095"/>
        <w:gridCol w:w="2040"/>
        <w:gridCol w:w="465"/>
        <w:gridCol w:w="480"/>
        <w:gridCol w:w="480"/>
        <w:tblGridChange w:id="0">
          <w:tblGrid>
            <w:gridCol w:w="645"/>
            <w:gridCol w:w="4095"/>
            <w:gridCol w:w="2040"/>
            <w:gridCol w:w="465"/>
            <w:gridCol w:w="480"/>
            <w:gridCol w:w="480"/>
          </w:tblGrid>
        </w:tblGridChange>
      </w:tblGrid>
      <w:tr>
        <w:trPr>
          <w:cantSplit w:val="0"/>
          <w:trHeight w:val="251" w:hRule="atLeast"/>
          <w:tblHeader w:val="0"/>
        </w:trPr>
        <w:tc>
          <w:tcPr>
            <w:gridSpan w:val="6"/>
            <w:shd w:fill="fad3b4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28" w:lineRule="auto"/>
              <w:ind w:left="255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OBRIGAÇÕES DE TRANSPARÊNCIA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.22689819335938" w:hRule="atLeast"/>
          <w:tblHeader w:val="0"/>
        </w:trPr>
        <w:tc>
          <w:tcPr>
            <w:shd w:fill="fad3b4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38" w:lineRule="auto"/>
              <w:ind w:left="11" w:right="3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ad3b4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38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EXIGÊNCIA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ad3b4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38" w:lineRule="auto"/>
              <w:ind w:left="13" w:right="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FUNDAMENTO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ad3b4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38" w:lineRule="auto"/>
              <w:ind w:left="13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SIM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ad3b4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38" w:lineRule="auto"/>
              <w:ind w:left="11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ad3b4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38" w:lineRule="auto"/>
              <w:ind w:left="11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N/A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1.1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Manter sítio eletrônico para divulgação da prestação de contas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3" w:right="8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Art. 58, I, Dec. 26.317/2021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1.2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Estatuto social atualizado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3" w:right="6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Art. 58, I, a, Dec. 26.317/2021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1.3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Termos firmados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3" w:right="3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Art. 58, I, b, Dec. 26.317/2021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1.4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Plano de Trabalho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3" w:right="3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Art. 58, I, b, Dec. 26.317/2021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1.5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Valores recebidos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3" w:right="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Art. 58, I, b, Dec. 26.317/2021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1.6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Relação nominal dos dirigentes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3" w:right="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Art. 58, I, c, Dec. 26.317/2021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1.7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Lista de prestadores de serviços [PF e PJ] e os respectivos valores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1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repassados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13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Art. 58, I, d, Dec. 26.317/2021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1.8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Remuneração individualizada dos dirigentes com os respectivos nomes,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1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cargos ou funções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13" w:right="3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Art. 58, I, e, Dec. 26.317/2021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1.9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Remuneração individualizada empregados com os respectivos nomes,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138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cargos ou funções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13" w:right="3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Art. 58, I, e, Dec. 26.317/2021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1" w:right="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1.10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Balanços e demonstrações contábeis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3" w:right="8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Art. 58, I, f, Dec. 26.317/2021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1" w:right="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1.11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Relatórios físico-financeiros de acompanhamento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3" w:right="9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Art. 58, I, f, Dec. 26.317/2021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1" w:right="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1.12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Regulamento de compras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3" w:right="6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Art. 58, I, g, Dec. 26.317/2021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1" w:right="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1.13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Regulamento de contratação de pessoal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3" w:right="9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Art. 58, I, g, Dec. 26.317/2021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11" w:right="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1.14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Demonstração e identificação dos gastos custeados com os recursos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1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públicos que foram repassados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13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Art. 58, I, h, Dec. 26.317/2021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1" w:right="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1.15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Parecer técnico periódico de fiscalização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3" w:right="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Art. 43, III, Dec. 26.317/2021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11" w:right="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1.16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159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Parecer técnico conclusivo de análise da prestação de contas final,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2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considerando relatório técnico periódico de fiscalização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13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Art. 43, III, Dec. 26.317/2021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40" w:lineRule="auto"/>
        <w:ind w:left="0" w:right="0" w:firstLine="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228.0" w:type="dxa"/>
        <w:jc w:val="left"/>
        <w:tblInd w:w="2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8"/>
        <w:gridCol w:w="6129"/>
        <w:gridCol w:w="487"/>
        <w:gridCol w:w="487"/>
        <w:gridCol w:w="487"/>
        <w:tblGridChange w:id="0">
          <w:tblGrid>
            <w:gridCol w:w="638"/>
            <w:gridCol w:w="6129"/>
            <w:gridCol w:w="487"/>
            <w:gridCol w:w="487"/>
            <w:gridCol w:w="487"/>
          </w:tblGrid>
        </w:tblGridChange>
      </w:tblGrid>
      <w:tr>
        <w:trPr>
          <w:cantSplit w:val="0"/>
          <w:trHeight w:val="251" w:hRule="atLeast"/>
          <w:tblHeader w:val="0"/>
        </w:trPr>
        <w:tc>
          <w:tcPr>
            <w:gridSpan w:val="5"/>
            <w:shd w:fill="b6dde8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25" w:lineRule="auto"/>
              <w:ind w:left="18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CONDIÇÕES DE NAVEGABILIDADE [Recomendáveis]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" w:hRule="atLeast"/>
          <w:tblHeader w:val="0"/>
        </w:trPr>
        <w:tc>
          <w:tcPr>
            <w:shd w:fill="b6dde8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40" w:lineRule="auto"/>
              <w:ind w:left="11" w:right="3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EXIGÊNCIA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40" w:lineRule="auto"/>
              <w:ind w:left="14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SIM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40" w:lineRule="auto"/>
              <w:ind w:left="11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40" w:lineRule="auto"/>
              <w:ind w:left="13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2.1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Estrutura lógica [hierárquica e clara] – menu organizado em categorias e subcategorias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2.2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Menu de navegação consistente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2.3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Indicadores de caminho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2.4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Linkagem direta com o sistema SGTS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2.5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Busca eficiente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2.6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Conteúdo relevante e atualizado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2.7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Acessibilidade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134111</wp:posOffset>
                </wp:positionH>
                <wp:positionV relativeFrom="paragraph">
                  <wp:posOffset>162305</wp:posOffset>
                </wp:positionV>
                <wp:extent cx="5232400" cy="290830"/>
                <wp:effectExtent b="0" l="0" r="0" t="0"/>
                <wp:wrapTopAndBottom distB="0" distT="0"/>
                <wp:docPr id="1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729800" y="3634550"/>
                          <a:ext cx="5232400" cy="290830"/>
                          <a:chOff x="2729800" y="3634550"/>
                          <a:chExt cx="5232400" cy="290925"/>
                        </a:xfrm>
                      </wpg:grpSpPr>
                      <wpg:grpSp>
                        <wpg:cNvGrpSpPr/>
                        <wpg:grpSpPr>
                          <a:xfrm>
                            <a:off x="2729800" y="3634585"/>
                            <a:ext cx="5232400" cy="290830"/>
                            <a:chOff x="2729800" y="3632850"/>
                            <a:chExt cx="5234000" cy="2940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729800" y="3632850"/>
                              <a:ext cx="5234000" cy="294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729800" y="3634585"/>
                              <a:ext cx="5232400" cy="290825"/>
                              <a:chOff x="0" y="0"/>
                              <a:chExt cx="5232400" cy="290825"/>
                            </a:xfrm>
                          </wpg:grpSpPr>
                          <wps:wsp>
                            <wps:cNvSpPr/>
                            <wps:cNvPr id="10" name="Shape 10"/>
                            <wps:spPr>
                              <a:xfrm>
                                <a:off x="0" y="0"/>
                                <a:ext cx="5232400" cy="290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" name="Shape 11"/>
                            <wps:spPr>
                              <a:xfrm>
                                <a:off x="0" y="0"/>
                                <a:ext cx="5226050" cy="289560"/>
                              </a:xfrm>
                              <a:custGeom>
                                <a:rect b="b" l="l" r="r" t="t"/>
                                <a:pathLst>
                                  <a:path extrusionOk="0" h="289560" w="5226050">
                                    <a:moveTo>
                                      <a:pt x="5225783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284988"/>
                                    </a:lnTo>
                                    <a:lnTo>
                                      <a:pt x="0" y="289560"/>
                                    </a:lnTo>
                                    <a:lnTo>
                                      <a:pt x="6096" y="289560"/>
                                    </a:lnTo>
                                    <a:lnTo>
                                      <a:pt x="3281172" y="289560"/>
                                    </a:lnTo>
                                    <a:lnTo>
                                      <a:pt x="3281172" y="284988"/>
                                    </a:lnTo>
                                    <a:lnTo>
                                      <a:pt x="6096" y="284988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5225783" y="6096"/>
                                    </a:lnTo>
                                    <a:lnTo>
                                      <a:pt x="522578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" name="Shape 12"/>
                            <wps:spPr>
                              <a:xfrm>
                                <a:off x="3284220" y="3047"/>
                                <a:ext cx="1945005" cy="28448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182.0000123977661"/>
                                    <w:ind w:left="93.00000190734863" w:right="0" w:firstLine="186.00000381469727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9"/>
                                      <w:sz w:val="15"/>
                                      <w:vertAlign w:val="baseline"/>
                                    </w:rPr>
                                    <w:t xml:space="preserve">ASSINATURA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134111</wp:posOffset>
                </wp:positionH>
                <wp:positionV relativeFrom="paragraph">
                  <wp:posOffset>162305</wp:posOffset>
                </wp:positionV>
                <wp:extent cx="5232400" cy="290830"/>
                <wp:effectExtent b="0" l="0" r="0" t="0"/>
                <wp:wrapTopAndBottom distB="0" distT="0"/>
                <wp:docPr id="1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2400" cy="2908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134111</wp:posOffset>
                </wp:positionH>
                <wp:positionV relativeFrom="paragraph">
                  <wp:posOffset>612648</wp:posOffset>
                </wp:positionV>
                <wp:extent cx="5232400" cy="288925"/>
                <wp:effectExtent b="0" l="0" r="0" t="0"/>
                <wp:wrapTopAndBottom distB="0" distT="0"/>
                <wp:docPr id="1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729800" y="3635475"/>
                          <a:ext cx="5232400" cy="288925"/>
                          <a:chOff x="2729800" y="3635475"/>
                          <a:chExt cx="5232400" cy="289050"/>
                        </a:xfrm>
                      </wpg:grpSpPr>
                      <wpg:grpSp>
                        <wpg:cNvGrpSpPr/>
                        <wpg:grpSpPr>
                          <a:xfrm>
                            <a:off x="2729800" y="3635538"/>
                            <a:ext cx="5232400" cy="288925"/>
                            <a:chOff x="2729800" y="3633800"/>
                            <a:chExt cx="5234000" cy="29277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729800" y="3633800"/>
                              <a:ext cx="5234000" cy="292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729800" y="3635538"/>
                              <a:ext cx="5232400" cy="289051"/>
                              <a:chOff x="0" y="0"/>
                              <a:chExt cx="5232400" cy="289051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0" y="0"/>
                                <a:ext cx="5232400" cy="288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0" y="761"/>
                                <a:ext cx="5226050" cy="288290"/>
                              </a:xfrm>
                              <a:custGeom>
                                <a:rect b="b" l="l" r="r" t="t"/>
                                <a:pathLst>
                                  <a:path extrusionOk="0" h="288290" w="5226050">
                                    <a:moveTo>
                                      <a:pt x="5225783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4572"/>
                                    </a:lnTo>
                                    <a:lnTo>
                                      <a:pt x="0" y="281940"/>
                                    </a:lnTo>
                                    <a:lnTo>
                                      <a:pt x="0" y="288036"/>
                                    </a:lnTo>
                                    <a:lnTo>
                                      <a:pt x="6096" y="288036"/>
                                    </a:lnTo>
                                    <a:lnTo>
                                      <a:pt x="3281172" y="288036"/>
                                    </a:lnTo>
                                    <a:lnTo>
                                      <a:pt x="3281172" y="281940"/>
                                    </a:lnTo>
                                    <a:lnTo>
                                      <a:pt x="6096" y="281940"/>
                                    </a:lnTo>
                                    <a:lnTo>
                                      <a:pt x="6096" y="4572"/>
                                    </a:lnTo>
                                    <a:lnTo>
                                      <a:pt x="5225783" y="4572"/>
                                    </a:lnTo>
                                    <a:lnTo>
                                      <a:pt x="522578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3284220" y="3047"/>
                                <a:ext cx="1945005" cy="28321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93.00000190734863" w:right="0" w:firstLine="186.00000381469727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9"/>
                                      <w:sz w:val="15"/>
                                      <w:vertAlign w:val="baseline"/>
                                    </w:rPr>
                                    <w:t xml:space="preserve">ASSINATURA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134111</wp:posOffset>
                </wp:positionH>
                <wp:positionV relativeFrom="paragraph">
                  <wp:posOffset>612648</wp:posOffset>
                </wp:positionV>
                <wp:extent cx="5232400" cy="288925"/>
                <wp:effectExtent b="0" l="0" r="0" t="0"/>
                <wp:wrapTopAndBottom distB="0" distT="0"/>
                <wp:docPr id="1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2400" cy="288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" w:line="240" w:lineRule="auto"/>
        <w:ind w:left="0" w:right="0" w:firstLine="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194816</wp:posOffset>
                </wp:positionH>
                <wp:positionV relativeFrom="paragraph">
                  <wp:posOffset>205584</wp:posOffset>
                </wp:positionV>
                <wp:extent cx="1270" cy="12700"/>
                <wp:effectExtent b="0" l="0" r="0" t="0"/>
                <wp:wrapTopAndBottom distB="0" distT="0"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4499863" y="3779365"/>
                          <a:ext cx="1692275" cy="1270"/>
                        </a:xfrm>
                        <a:custGeom>
                          <a:rect b="b" l="l" r="r" t="t"/>
                          <a:pathLst>
                            <a:path extrusionOk="0" h="120000" w="1692275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486790" y="0"/>
                              </a:lnTo>
                              <a:lnTo>
                                <a:pt x="577837" y="0"/>
                              </a:lnTo>
                              <a:lnTo>
                                <a:pt x="668883" y="0"/>
                              </a:lnTo>
                              <a:lnTo>
                                <a:pt x="1187246" y="0"/>
                              </a:lnTo>
                              <a:lnTo>
                                <a:pt x="1216977" y="0"/>
                              </a:lnTo>
                              <a:lnTo>
                                <a:pt x="1145997" y="0"/>
                              </a:lnTo>
                              <a:lnTo>
                                <a:pt x="1632788" y="0"/>
                              </a:lnTo>
                              <a:lnTo>
                                <a:pt x="1662531" y="0"/>
                              </a:lnTo>
                              <a:lnTo>
                                <a:pt x="1692262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194816</wp:posOffset>
                </wp:positionH>
                <wp:positionV relativeFrom="paragraph">
                  <wp:posOffset>205584</wp:posOffset>
                </wp:positionV>
                <wp:extent cx="1270" cy="12700"/>
                <wp:effectExtent b="0" l="0" r="0" t="0"/>
                <wp:wrapTopAndBottom distB="0" distT="0"/>
                <wp:docPr id="1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8"/>
        </w:tabs>
        <w:spacing w:after="0" w:before="105" w:line="240" w:lineRule="auto"/>
        <w:ind w:left="31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9"/>
          <w:sz w:val="18"/>
          <w:szCs w:val="1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9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Comunicados SDG n. 16 e 19/2018 do Tribunal de Contas do Estado de São Paulo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8"/>
        </w:tabs>
        <w:spacing w:after="0" w:before="11" w:line="240" w:lineRule="auto"/>
        <w:ind w:left="31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280" w:top="1860" w:left="1800" w:right="1800" w:header="919" w:footer="0"/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9"/>
          <w:sz w:val="18"/>
          <w:szCs w:val="1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9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N/A – não aplicável [se selecionado, justificar em campo específico indicado no verso]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230.0" w:type="dxa"/>
        <w:jc w:val="left"/>
        <w:tblInd w:w="2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30"/>
        <w:tblGridChange w:id="0">
          <w:tblGrid>
            <w:gridCol w:w="8230"/>
          </w:tblGrid>
        </w:tblGridChange>
      </w:tblGrid>
      <w:tr>
        <w:trPr>
          <w:cantSplit w:val="0"/>
          <w:trHeight w:val="251" w:hRule="atLeast"/>
          <w:tblHeader w:val="0"/>
        </w:trPr>
        <w:tc>
          <w:tcPr>
            <w:shd w:fill="f1dbdb" w:val="clea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29" w:lineRule="auto"/>
              <w:ind w:left="6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JUSTIFICATIVA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280" w:top="1860" w:left="1800" w:right="1800" w:header="919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 Rounded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1345691</wp:posOffset>
          </wp:positionH>
          <wp:positionV relativeFrom="page">
            <wp:posOffset>583691</wp:posOffset>
          </wp:positionV>
          <wp:extent cx="1347216" cy="437387"/>
          <wp:effectExtent b="0" l="0" r="0" t="0"/>
          <wp:wrapNone/>
          <wp:docPr id="1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47216" cy="43738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1250823</wp:posOffset>
              </wp:positionH>
              <wp:positionV relativeFrom="page">
                <wp:posOffset>1099948</wp:posOffset>
              </wp:positionV>
              <wp:extent cx="5264785" cy="31750"/>
              <wp:effectExtent b="0" l="0" r="0" t="0"/>
              <wp:wrapNone/>
              <wp:docPr id="18" name=""/>
              <a:graphic>
                <a:graphicData uri="http://schemas.microsoft.com/office/word/2010/wordprocessingShape">
                  <wps:wsp>
                    <wps:cNvSpPr/>
                    <wps:cNvPr id="14" name="Shape 14"/>
                    <wps:spPr>
                      <a:xfrm>
                        <a:off x="2723133" y="3773650"/>
                        <a:ext cx="5245735" cy="12700"/>
                      </a:xfrm>
                      <a:custGeom>
                        <a:rect b="b" l="l" r="r" t="t"/>
                        <a:pathLst>
                          <a:path extrusionOk="0" h="12700" w="5245735">
                            <a:moveTo>
                              <a:pt x="5245608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5245608" y="12192"/>
                            </a:lnTo>
                            <a:lnTo>
                              <a:pt x="5245608" y="0"/>
                            </a:lnTo>
                            <a:close/>
                          </a:path>
                        </a:pathLst>
                      </a:custGeom>
                      <a:solidFill>
                        <a:srgbClr val="585858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1250823</wp:posOffset>
              </wp:positionH>
              <wp:positionV relativeFrom="page">
                <wp:posOffset>1099948</wp:posOffset>
              </wp:positionV>
              <wp:extent cx="5264785" cy="31750"/>
              <wp:effectExtent b="0" l="0" r="0" t="0"/>
              <wp:wrapNone/>
              <wp:docPr id="18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64785" cy="31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Calibri" w:cs="Calibri" w:eastAsia="Calibri" w:hAnsi="Calibri"/>
      <w:sz w:val="18"/>
      <w:szCs w:val="18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rFonts w:ascii="Calibri" w:cs="Calibri" w:eastAsia="Calibri" w:hAnsi="Calibri"/>
      <w:lang w:bidi="ar-SA" w:eastAsia="en-US" w:val="pt-PT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PVvRqU68P6bpS3BUtsvg4qlFFg==">CgMxLjA4AHIhMW9HOXhjMDZoY215eW5LRENDVkJwdFNPVWdINE5XWXZn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2025-09-18T19:57:51Z</dcterms:created>
  <dc:creator>cgoes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LastSaved">
    <vt:filetime>2025-09-18T00:00:00Z</vt:filetime>
  </property>
  <property fmtid="{D5CDD505-2E9C-101B-9397-08002B2CF9AE}" pid="4" name="Producer">
    <vt:lpwstr>3-Heights(TM) PDF Security Shell 4.8.25.2 (http://www.pdf-tools.com)</vt:lpwstr>
  </property>
</Properties>
</file>